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ADA" w:rsidRDefault="00822ADA" w:rsidP="00822ADA">
      <w:pPr>
        <w:jc w:val="center"/>
      </w:pPr>
      <w:r>
        <w:t xml:space="preserve">             </w:t>
      </w:r>
    </w:p>
    <w:p w:rsidR="00822ADA" w:rsidRDefault="00354873" w:rsidP="00822ADA">
      <w:pPr>
        <w:jc w:val="center"/>
        <w:rPr>
          <w:lang w:eastAsia="it-IT"/>
        </w:rPr>
      </w:pPr>
      <w:r>
        <w:rPr>
          <w:noProof/>
          <w:lang w:eastAsia="it-IT"/>
        </w:rPr>
        <w:drawing>
          <wp:anchor distT="0" distB="0" distL="114935" distR="114935" simplePos="0" relativeHeight="251659264" behindDoc="0" locked="0" layoutInCell="1" allowOverlap="1" wp14:anchorId="1DA7BF05" wp14:editId="4757F457">
            <wp:simplePos x="0" y="0"/>
            <wp:positionH relativeFrom="column">
              <wp:posOffset>4867275</wp:posOffset>
            </wp:positionH>
            <wp:positionV relativeFrom="paragraph">
              <wp:posOffset>98425</wp:posOffset>
            </wp:positionV>
            <wp:extent cx="1467485" cy="387350"/>
            <wp:effectExtent l="0" t="0" r="0" b="0"/>
            <wp:wrapSquare wrapText="bothSides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2" t="-3043" r="-822" b="-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387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60288" behindDoc="0" locked="0" layoutInCell="1" allowOverlap="1" wp14:anchorId="20E9B2C3" wp14:editId="407BACB8">
            <wp:simplePos x="0" y="0"/>
            <wp:positionH relativeFrom="column">
              <wp:posOffset>-70485</wp:posOffset>
            </wp:positionH>
            <wp:positionV relativeFrom="paragraph">
              <wp:posOffset>52705</wp:posOffset>
            </wp:positionV>
            <wp:extent cx="1605915" cy="558165"/>
            <wp:effectExtent l="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2" t="-2333" r="-822" b="-2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ADA" w:rsidRDefault="00822ADA" w:rsidP="00822ADA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rPr>
          <w:lang w:eastAsia="it-IT"/>
        </w:rPr>
      </w:pPr>
    </w:p>
    <w:p w:rsidR="00822ADA" w:rsidRPr="001E199D" w:rsidRDefault="00822ADA" w:rsidP="00822ADA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rPr>
          <w:sz w:val="22"/>
          <w:szCs w:val="22"/>
          <w:lang w:eastAsia="it-IT"/>
        </w:rPr>
      </w:pPr>
    </w:p>
    <w:p w:rsidR="00822ADA" w:rsidRPr="001E199D" w:rsidRDefault="00822ADA" w:rsidP="00822ADA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ind w:firstLine="284"/>
        <w:jc w:val="center"/>
        <w:rPr>
          <w:sz w:val="22"/>
          <w:szCs w:val="22"/>
        </w:rPr>
      </w:pPr>
      <w:r w:rsidRPr="001E199D">
        <w:rPr>
          <w:b/>
          <w:bCs/>
          <w:sz w:val="22"/>
          <w:szCs w:val="22"/>
        </w:rPr>
        <w:t>AZIENDA SANITARIA LOCALE RIETI</w:t>
      </w:r>
    </w:p>
    <w:p w:rsidR="00822ADA" w:rsidRPr="001E199D" w:rsidRDefault="00822ADA" w:rsidP="00822ADA">
      <w:pPr>
        <w:ind w:firstLine="28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Via del Terminillo, 42 –  02100 RIETI - </w:t>
      </w:r>
      <w:r w:rsidRPr="001E199D">
        <w:rPr>
          <w:b/>
          <w:bCs/>
          <w:sz w:val="22"/>
          <w:szCs w:val="22"/>
        </w:rPr>
        <w:t>Tel. 0746.2781 – PEC: asl.rieti@pec.it</w:t>
      </w:r>
    </w:p>
    <w:p w:rsidR="00822ADA" w:rsidRPr="001E199D" w:rsidRDefault="00822ADA" w:rsidP="00822ADA">
      <w:pPr>
        <w:ind w:firstLine="284"/>
        <w:jc w:val="center"/>
        <w:rPr>
          <w:color w:val="0000FF"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www.asl.rieti.it C.F. e </w:t>
      </w:r>
      <w:r w:rsidRPr="001E199D">
        <w:rPr>
          <w:b/>
          <w:bCs/>
          <w:sz w:val="22"/>
          <w:szCs w:val="22"/>
        </w:rPr>
        <w:t>P.I. 00821180577</w:t>
      </w:r>
    </w:p>
    <w:p w:rsidR="00822ADA" w:rsidRDefault="00822ADA" w:rsidP="00822ADA">
      <w:pPr>
        <w:ind w:firstLine="284"/>
        <w:jc w:val="center"/>
        <w:rPr>
          <w:b/>
        </w:rPr>
      </w:pPr>
    </w:p>
    <w:p w:rsidR="00822ADA" w:rsidRPr="00822ADA" w:rsidRDefault="00822ADA" w:rsidP="00822ADA">
      <w:pPr>
        <w:tabs>
          <w:tab w:val="left" w:pos="1080"/>
          <w:tab w:val="left" w:pos="1260"/>
        </w:tabs>
        <w:ind w:firstLine="284"/>
        <w:jc w:val="center"/>
        <w:rPr>
          <w:lang w:val="en-US"/>
        </w:rPr>
      </w:pPr>
      <w:r>
        <w:rPr>
          <w:lang w:val="en-US"/>
        </w:rPr>
        <w:t xml:space="preserve">UOSD </w:t>
      </w:r>
      <w:r w:rsidRPr="00822ADA">
        <w:rPr>
          <w:lang w:val="en-US"/>
        </w:rPr>
        <w:t>IGIENE ALIMENTI E NUTRIZIONE</w:t>
      </w:r>
    </w:p>
    <w:p w:rsidR="00822ADA" w:rsidRDefault="00822ADA" w:rsidP="00822ADA">
      <w:pPr>
        <w:tabs>
          <w:tab w:val="left" w:pos="1080"/>
          <w:tab w:val="left" w:pos="1260"/>
        </w:tabs>
        <w:ind w:firstLine="284"/>
        <w:jc w:val="center"/>
        <w:rPr>
          <w:rStyle w:val="Collegamentoipertestuale"/>
        </w:rPr>
      </w:pPr>
    </w:p>
    <w:p w:rsidR="00822ADA" w:rsidRDefault="00822ADA" w:rsidP="00822ADA">
      <w:pPr>
        <w:tabs>
          <w:tab w:val="left" w:pos="1080"/>
          <w:tab w:val="left" w:pos="1260"/>
        </w:tabs>
        <w:ind w:firstLine="284"/>
        <w:jc w:val="both"/>
        <w:rPr>
          <w:sz w:val="20"/>
          <w:szCs w:val="20"/>
        </w:rPr>
      </w:pPr>
    </w:p>
    <w:p w:rsidR="00822ADA" w:rsidRDefault="00822ADA" w:rsidP="00822ADA">
      <w:pPr>
        <w:tabs>
          <w:tab w:val="left" w:pos="1080"/>
          <w:tab w:val="left" w:pos="1260"/>
        </w:tabs>
        <w:ind w:firstLine="284"/>
        <w:jc w:val="both"/>
      </w:pPr>
      <w:r>
        <w:t>Prot._________________</w:t>
      </w:r>
      <w:r>
        <w:tab/>
      </w:r>
      <w:r>
        <w:tab/>
      </w:r>
      <w:r>
        <w:tab/>
        <w:t xml:space="preserve">  </w:t>
      </w:r>
      <w:r>
        <w:tab/>
        <w:t xml:space="preserve">      </w:t>
      </w:r>
      <w:r>
        <w:tab/>
        <w:t xml:space="preserve">                       Rieti, _______________</w:t>
      </w:r>
    </w:p>
    <w:p w:rsidR="00822ADA" w:rsidRPr="0067511A" w:rsidRDefault="00822ADA" w:rsidP="00822ADA">
      <w:pPr>
        <w:tabs>
          <w:tab w:val="left" w:pos="1080"/>
          <w:tab w:val="left" w:pos="1260"/>
        </w:tabs>
        <w:ind w:firstLine="284"/>
        <w:jc w:val="both"/>
      </w:pPr>
    </w:p>
    <w:p w:rsidR="00174CC8" w:rsidRDefault="00822ADA" w:rsidP="00174CC8">
      <w:pPr>
        <w:pStyle w:val="Standard"/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4CC8">
        <w:t>All’Istituto Superiore di Sanità</w:t>
      </w:r>
    </w:p>
    <w:p w:rsidR="00174CC8" w:rsidRDefault="00174CC8" w:rsidP="00174CC8">
      <w:pPr>
        <w:pStyle w:val="Standard"/>
        <w:jc w:val="right"/>
      </w:pPr>
      <w:r>
        <w:t>Viale Regina Elena</w:t>
      </w:r>
    </w:p>
    <w:p w:rsidR="00174CC8" w:rsidRDefault="00174CC8" w:rsidP="00174CC8">
      <w:pPr>
        <w:pStyle w:val="Standard"/>
        <w:jc w:val="right"/>
      </w:pPr>
      <w:r>
        <w:t>Roma</w:t>
      </w:r>
    </w:p>
    <w:p w:rsidR="00174CC8" w:rsidRDefault="00174CC8" w:rsidP="00174CC8">
      <w:pPr>
        <w:pStyle w:val="Standard"/>
        <w:jc w:val="right"/>
      </w:pPr>
    </w:p>
    <w:p w:rsidR="00174CC8" w:rsidRDefault="00174CC8" w:rsidP="00174CC8">
      <w:pPr>
        <w:pStyle w:val="Standard"/>
        <w:jc w:val="both"/>
      </w:pPr>
      <w:r>
        <w:t>Oggetto: controversia ai sensi dell’art. 8(1) del D.Lgs. 27/2021 per la non conformità rilevata in seguito a presenza di</w:t>
      </w:r>
      <w:r>
        <w:rPr>
          <w:color w:val="000000"/>
        </w:rPr>
        <w:t xml:space="preserve"> </w:t>
      </w:r>
      <w:r w:rsidRPr="00553DBB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553DBB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"parametro" </w:instrText>
      </w:r>
      <w:r w:rsidRPr="00553DBB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553DBB">
        <w:rPr>
          <w:rFonts w:ascii="Gill Sans" w:eastAsia="MS Mincho" w:hAnsi="Gill Sans" w:cs="Times New Roman"/>
          <w:kern w:val="2"/>
          <w:highlight w:val="lightGray"/>
          <w:lang w:bidi="ar-SA"/>
        </w:rPr>
        <w:t>analita</w:t>
      </w:r>
      <w:r w:rsidRPr="00553DBB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 w:rsidRPr="00553DBB">
        <w:rPr>
          <w:rFonts w:ascii="Gill Sans" w:eastAsia="MS Mincho" w:hAnsi="Gill Sans" w:cs="Times New Roman"/>
          <w:kern w:val="2"/>
          <w:highlight w:val="lightGray"/>
          <w:lang w:bidi="ar-SA"/>
        </w:rPr>
        <w:t xml:space="preserve"> </w:t>
      </w:r>
      <w:r>
        <w:rPr>
          <w:color w:val="000000"/>
        </w:rPr>
        <w:t xml:space="preserve">in </w:t>
      </w:r>
      <w:r w:rsidRPr="005B5036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5B5036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"matrice campionata" </w:instrText>
      </w:r>
      <w:r w:rsidRPr="005B5036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5B5036">
        <w:rPr>
          <w:rFonts w:ascii="Gill Sans" w:eastAsia="MS Mincho" w:hAnsi="Gill Sans" w:cs="Times New Roman"/>
          <w:kern w:val="2"/>
          <w:highlight w:val="lightGray"/>
          <w:lang w:bidi="ar-SA"/>
        </w:rPr>
        <w:t>denominazione matrice</w:t>
      </w:r>
      <w:r w:rsidRPr="005B5036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 w:rsidRPr="005B5036">
        <w:rPr>
          <w:rFonts w:ascii="Gill Sans" w:eastAsia="MS Mincho" w:hAnsi="Gill Sans" w:cs="Times New Roman"/>
          <w:kern w:val="2"/>
          <w:highlight w:val="lightGray"/>
          <w:lang w:bidi="ar-SA"/>
        </w:rPr>
        <w:t>.</w:t>
      </w:r>
    </w:p>
    <w:p w:rsidR="00174CC8" w:rsidRDefault="00174CC8" w:rsidP="00174CC8">
      <w:pPr>
        <w:pStyle w:val="Standard"/>
      </w:pPr>
      <w:r>
        <w:rPr>
          <w:color w:val="000000"/>
        </w:rPr>
        <w:t xml:space="preserve">Ditta 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"Ditta" </w:instrTex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Ragione Sociale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>
        <w:rPr>
          <w:color w:val="000000"/>
        </w:rPr>
        <w:t xml:space="preserve">, Partita IVA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FILLIN "Ditta" </w:instrText>
      </w:r>
      <w:r>
        <w:rPr>
          <w:color w:val="000000"/>
        </w:rPr>
        <w:fldChar w:fldCharType="separate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n. Partita IVA</w:t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FILLIN "Ditta" </w:instrText>
      </w:r>
      <w:r>
        <w:rPr>
          <w:color w:val="000000"/>
        </w:rPr>
        <w:fldChar w:fldCharType="separate"/>
      </w:r>
      <w:r>
        <w:rPr>
          <w:color w:val="000000"/>
        </w:rPr>
        <w:t xml:space="preserve">indirizzo 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sede legale</w:t>
      </w:r>
      <w:r>
        <w:rPr>
          <w:color w:val="000000"/>
        </w:rPr>
        <w:t xml:space="preserve"> (via, civico, CAP, Città, Provincia)</w:t>
      </w:r>
      <w:r>
        <w:rPr>
          <w:color w:val="000000"/>
        </w:rPr>
        <w:fldChar w:fldCharType="end"/>
      </w:r>
    </w:p>
    <w:p w:rsidR="00174CC8" w:rsidRDefault="00174CC8" w:rsidP="00174CC8">
      <w:pPr>
        <w:pStyle w:val="Standard"/>
        <w:rPr>
          <w:color w:val="000000"/>
        </w:rPr>
      </w:pPr>
    </w:p>
    <w:p w:rsidR="00174CC8" w:rsidRDefault="00174CC8" w:rsidP="00174CC8">
      <w:pPr>
        <w:pStyle w:val="Standard"/>
        <w:jc w:val="both"/>
      </w:pPr>
      <w:r>
        <w:rPr>
          <w:color w:val="000000"/>
        </w:rPr>
        <w:t xml:space="preserve">Si trasmette in allegato l’istanza volta ad ottenere il riesame della documentazione </w:t>
      </w:r>
      <w:r>
        <w:rPr>
          <w:rFonts w:ascii="Times New Roman" w:eastAsia="MS Mincho" w:hAnsi="Times New Roman" w:cs="Times New Roman"/>
          <w:lang w:bidi="ar-SA"/>
        </w:rPr>
        <w:t xml:space="preserve">relativa all’analisi iniziale, </w:t>
      </w:r>
      <w:r>
        <w:rPr>
          <w:color w:val="000000"/>
        </w:rPr>
        <w:t xml:space="preserve">presentata al termine della controperizia di cui all’art.7, comma 5 del D.Lgs. 27/2021, condotta dall’esperto qualificato 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"Esperto qualificato" </w:instrTex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Nome e Cognome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 xml:space="preserve">, 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"Esperto qualificato" </w:instrTex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Albo e n° d'iscrizione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>
        <w:rPr>
          <w:color w:val="000000"/>
        </w:rPr>
        <w:t xml:space="preserve"> da 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"OSA" </w:instrTex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Nome e Cognome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>
        <w:rPr>
          <w:color w:val="000000"/>
        </w:rPr>
        <w:t xml:space="preserve">, nato/a 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"OSA" </w:instrTex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Comune e Provincia di nascita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>
        <w:rPr>
          <w:color w:val="000000"/>
        </w:rPr>
        <w:t xml:space="preserve"> il 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"OSA" </w:instrTex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data di nascita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 xml:space="preserve">, 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"OSA" </w:instrTex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Codice Fiscale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>
        <w:rPr>
          <w:color w:val="000000"/>
        </w:rPr>
        <w:t xml:space="preserve">, in qualità di rappresentante legale della ditta 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"Impresa" </w:instrTex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Ragione Sociale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 xml:space="preserve">, 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"Impresa" </w:instrTex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Partita IVA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>
        <w:rPr>
          <w:color w:val="000000"/>
        </w:rPr>
        <w:t xml:space="preserve"> con sede legale in 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"Impresa" </w:instrTex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via, civico, CAP, Comune, Provincia sede legale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>
        <w:rPr>
          <w:color w:val="000000"/>
        </w:rPr>
        <w:t xml:space="preserve"> e sede operativa in 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"Impresa" </w:instrTex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via, civico, CAP, Comune, Provincia sede operativa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>
        <w:rPr>
          <w:color w:val="000000"/>
        </w:rPr>
        <w:t xml:space="preserve"> in qualità di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FILLIN "Impresa" </w:instrText>
      </w:r>
      <w:r>
        <w:rPr>
          <w:color w:val="000000"/>
        </w:rPr>
        <w:fldChar w:fldCharType="separate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produttore, confezionatore, importatore, responsabile delle informazioni ai sensi dell'art</w:t>
      </w:r>
      <w:r>
        <w:rPr>
          <w:rFonts w:ascii="Gill Sans" w:eastAsia="MS Mincho" w:hAnsi="Gill Sans" w:cs="Times New Roman"/>
          <w:kern w:val="2"/>
          <w:highlight w:val="lightGray"/>
          <w:lang w:bidi="ar-SA"/>
        </w:rPr>
        <w:t xml:space="preserve">. 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8(1) Reg. (UE) 1169/2011, rivenditore, ecc.</w:t>
      </w:r>
      <w:r>
        <w:rPr>
          <w:color w:val="000000"/>
        </w:rPr>
        <w:t>..</w:t>
      </w:r>
      <w:r>
        <w:rPr>
          <w:color w:val="000000"/>
        </w:rPr>
        <w:fldChar w:fldCharType="end"/>
      </w:r>
      <w:r>
        <w:rPr>
          <w:color w:val="000000"/>
        </w:rPr>
        <w:t xml:space="preserve"> della merce campionata con verbale di prelevamento n. 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"Campione" </w:instrTex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n. e data del verbale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>
        <w:rPr>
          <w:color w:val="000000"/>
        </w:rPr>
        <w:t xml:space="preserve"> e sottoposta a analisi iniziale </w:t>
      </w:r>
      <w:r>
        <w:rPr>
          <w:rFonts w:ascii="Times New Roman" w:eastAsia="MS Mincho" w:hAnsi="Times New Roman" w:cs="Times New Roman"/>
          <w:lang w:bidi="ar-SA"/>
        </w:rPr>
        <w:t xml:space="preserve">presso il laboratorio ufficiale 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Istituto Zooprofilattico Sperimentale Lazio e Toscana/ARPALazio</w:t>
      </w:r>
      <w:r>
        <w:rPr>
          <w:rFonts w:ascii="Times New Roman" w:eastAsia="MS Mincho" w:hAnsi="Times New Roman" w:cs="Times New Roman"/>
          <w:lang w:bidi="ar-SA"/>
        </w:rPr>
        <w:t>.</w:t>
      </w:r>
    </w:p>
    <w:p w:rsidR="00174CC8" w:rsidRPr="00CD3F5D" w:rsidRDefault="00174CC8" w:rsidP="00174CC8">
      <w:pPr>
        <w:pStyle w:val="Standard"/>
        <w:jc w:val="both"/>
        <w:rPr>
          <w:rFonts w:ascii="Gill Sans" w:eastAsia="MS Mincho" w:hAnsi="Gill Sans" w:cs="Times New Roman"/>
          <w:kern w:val="2"/>
          <w:highlight w:val="lightGray"/>
          <w:lang w:bidi="ar-SA"/>
        </w:rPr>
      </w:pPr>
      <w:r>
        <w:rPr>
          <w:rFonts w:ascii="Times New Roman" w:eastAsia="MS Mincho" w:hAnsi="Times New Roman" w:cs="Times New Roman"/>
          <w:lang w:bidi="ar-SA"/>
        </w:rPr>
        <w:t xml:space="preserve">La valutazione del risultato dell’analisi di cui al rapporto di prova prot. n. 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"Analisi" </w:instrTex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n. prot. e data del rapporto di prova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>
        <w:rPr>
          <w:rFonts w:ascii="Times New Roman" w:eastAsia="MS Mincho" w:hAnsi="Times New Roman" w:cs="Times New Roman"/>
          <w:lang w:bidi="ar-SA"/>
        </w:rPr>
        <w:t xml:space="preserve"> ha avuto esito sfavorevole come da ns.</w:t>
      </w:r>
      <w:r>
        <w:rPr>
          <w:color w:val="000000"/>
        </w:rPr>
        <w:t xml:space="preserve"> comunicazione prot. 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"Comunicazione esito" </w:instrTex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prot. e data della comunicazione esito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.</w:t>
      </w:r>
    </w:p>
    <w:p w:rsidR="00174CC8" w:rsidRDefault="00174CC8" w:rsidP="00174CC8">
      <w:pPr>
        <w:pStyle w:val="Standard"/>
      </w:pPr>
      <w:r>
        <w:rPr>
          <w:color w:val="000000"/>
        </w:rPr>
        <w:t>Si allega alla presente:</w:t>
      </w:r>
    </w:p>
    <w:p w:rsidR="00174CC8" w:rsidRDefault="00174CC8" w:rsidP="00174CC8">
      <w:pPr>
        <w:pStyle w:val="Standard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Comunicazione esito sfavorevole delle analisi effettuate;</w:t>
      </w:r>
    </w:p>
    <w:p w:rsidR="00174CC8" w:rsidRDefault="00174CC8" w:rsidP="00174CC8">
      <w:pPr>
        <w:pStyle w:val="Standard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Istanza di controperizia;</w:t>
      </w:r>
    </w:p>
    <w:p w:rsidR="00174CC8" w:rsidRDefault="00174CC8" w:rsidP="00174CC8">
      <w:pPr>
        <w:pStyle w:val="Standard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Corrispondenza con </w:t>
      </w:r>
      <w:r>
        <w:rPr>
          <w:rFonts w:ascii="Times New Roman" w:eastAsia="MS Mincho" w:hAnsi="Times New Roman" w:cs="Times New Roman"/>
          <w:lang w:bidi="ar-SA"/>
        </w:rPr>
        <w:t xml:space="preserve">il laboratorio ufficiale 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Istituto Zooprofilattico Sperimentale Lazio e Toscana/ARPALazio</w:t>
      </w:r>
      <w:r>
        <w:rPr>
          <w:rFonts w:ascii="Gill Sans" w:eastAsia="MS Mincho" w:hAnsi="Gill Sans" w:cs="Times New Roman"/>
          <w:kern w:val="2"/>
          <w:lang w:bidi="ar-SA"/>
        </w:rPr>
        <w:t>;</w:t>
      </w:r>
    </w:p>
    <w:p w:rsidR="00174CC8" w:rsidRDefault="00174CC8" w:rsidP="00174CC8">
      <w:pPr>
        <w:pStyle w:val="Standard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Documentazione inviata all’istante ai fini della controperizia;</w:t>
      </w:r>
    </w:p>
    <w:p w:rsidR="00174CC8" w:rsidRDefault="00174CC8" w:rsidP="00174CC8">
      <w:pPr>
        <w:pStyle w:val="Standard"/>
        <w:numPr>
          <w:ilvl w:val="0"/>
          <w:numId w:val="1"/>
        </w:numPr>
        <w:rPr>
          <w:rFonts w:ascii="Times New Roman" w:eastAsia="MS Mincho" w:hAnsi="Times New Roman" w:cs="Times New Roman"/>
          <w:lang w:bidi="ar-SA"/>
        </w:rPr>
      </w:pPr>
      <w:r>
        <w:rPr>
          <w:rFonts w:ascii="Times New Roman" w:eastAsia="MS Mincho" w:hAnsi="Times New Roman" w:cs="Times New Roman"/>
          <w:lang w:bidi="ar-SA"/>
        </w:rPr>
        <w:t>Relazione di controperizia rilasciata dall’esperto qualificato;</w:t>
      </w:r>
    </w:p>
    <w:p w:rsidR="00174CC8" w:rsidRDefault="00174CC8" w:rsidP="00174CC8">
      <w:pPr>
        <w:pStyle w:val="Standard"/>
        <w:numPr>
          <w:ilvl w:val="0"/>
          <w:numId w:val="1"/>
        </w:numPr>
        <w:jc w:val="both"/>
      </w:pPr>
      <w:r>
        <w:rPr>
          <w:rFonts w:ascii="Times New Roman" w:eastAsia="MS Mincho" w:hAnsi="Times New Roman" w:cs="Times New Roman"/>
          <w:lang w:bidi="ar-SA"/>
        </w:rPr>
        <w:t xml:space="preserve">Rapporto di prova e registrazioni delle analisi eseguite sull’aliquota a disposizione dell’operatore presso laboratorio di fiducia 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begin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instrText xml:space="preserve"> FILLIN "Laboratorio di fiducia" </w:instrTex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separate"/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t>Ragione Sociale, n° ACCREDIA</w:t>
      </w:r>
      <w:r w:rsidRPr="00CD3F5D">
        <w:rPr>
          <w:rFonts w:ascii="Gill Sans" w:eastAsia="MS Mincho" w:hAnsi="Gill Sans" w:cs="Times New Roman"/>
          <w:kern w:val="2"/>
          <w:highlight w:val="lightGray"/>
          <w:lang w:bidi="ar-SA"/>
        </w:rPr>
        <w:fldChar w:fldCharType="end"/>
      </w:r>
      <w:r>
        <w:rPr>
          <w:rFonts w:ascii="Times New Roman" w:eastAsia="MS Mincho" w:hAnsi="Times New Roman" w:cs="Times New Roman"/>
          <w:lang w:bidi="ar-SA"/>
        </w:rPr>
        <w:t xml:space="preserve"> (</w:t>
      </w:r>
      <w:r w:rsidRPr="00553DBB">
        <w:rPr>
          <w:rFonts w:ascii="Times New Roman" w:eastAsia="MS Mincho" w:hAnsi="Times New Roman" w:cs="Times New Roman"/>
          <w:lang w:bidi="ar-SA"/>
        </w:rPr>
        <w:t>se presente</w:t>
      </w:r>
      <w:r>
        <w:rPr>
          <w:rFonts w:ascii="Times New Roman" w:eastAsia="MS Mincho" w:hAnsi="Times New Roman" w:cs="Times New Roman"/>
          <w:lang w:bidi="ar-SA"/>
        </w:rPr>
        <w:t>);</w:t>
      </w:r>
    </w:p>
    <w:p w:rsidR="00174CC8" w:rsidRDefault="00174CC8" w:rsidP="00174CC8">
      <w:pPr>
        <w:pStyle w:val="Standard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lang w:bidi="ar-SA"/>
        </w:rPr>
      </w:pPr>
      <w:r>
        <w:rPr>
          <w:rFonts w:ascii="Times New Roman" w:eastAsia="MS Mincho" w:hAnsi="Times New Roman" w:cs="Times New Roman"/>
          <w:lang w:bidi="ar-SA"/>
        </w:rPr>
        <w:t>Valutazioni ed eventuali atti adottati da questa Autorità Competente in seguito alla controperizia;</w:t>
      </w:r>
    </w:p>
    <w:p w:rsidR="00174CC8" w:rsidRDefault="00174CC8" w:rsidP="00174CC8">
      <w:pPr>
        <w:pStyle w:val="Standard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Istanza di controversia;</w:t>
      </w:r>
    </w:p>
    <w:p w:rsidR="00174CC8" w:rsidRDefault="00174CC8" w:rsidP="00174CC8">
      <w:pPr>
        <w:pStyle w:val="Standard"/>
        <w:numPr>
          <w:ilvl w:val="0"/>
          <w:numId w:val="1"/>
        </w:numPr>
        <w:rPr>
          <w:rFonts w:ascii="Times New Roman" w:eastAsia="MS Mincho" w:hAnsi="Times New Roman" w:cs="Times New Roman"/>
          <w:lang w:bidi="ar-SA"/>
        </w:rPr>
      </w:pPr>
      <w:r>
        <w:rPr>
          <w:rFonts w:ascii="Times New Roman" w:eastAsia="MS Mincho" w:hAnsi="Times New Roman" w:cs="Times New Roman"/>
          <w:lang w:bidi="ar-SA"/>
        </w:rPr>
        <w:t>Ricevuta del versamento della somma di € 500,00 a favore di Codesto ISS.</w:t>
      </w:r>
    </w:p>
    <w:p w:rsidR="00174CC8" w:rsidRDefault="00174CC8" w:rsidP="00174CC8">
      <w:pPr>
        <w:pStyle w:val="Standard"/>
        <w:rPr>
          <w:rFonts w:ascii="Times New Roman" w:eastAsia="MS Mincho" w:hAnsi="Times New Roman" w:cs="Times New Roman"/>
          <w:lang w:bidi="ar-SA"/>
        </w:rPr>
      </w:pPr>
    </w:p>
    <w:p w:rsidR="00354873" w:rsidRPr="0093571D" w:rsidRDefault="0093571D" w:rsidP="00822ADA">
      <w:pPr>
        <w:tabs>
          <w:tab w:val="left" w:pos="708"/>
          <w:tab w:val="left" w:pos="1416"/>
          <w:tab w:val="left" w:pos="6435"/>
        </w:tabs>
        <w:ind w:firstLine="284"/>
        <w:jc w:val="both"/>
        <w:rPr>
          <w:sz w:val="16"/>
        </w:rPr>
      </w:pPr>
      <w:r w:rsidRPr="0093571D">
        <w:rPr>
          <w:sz w:val="16"/>
        </w:rPr>
        <w:t>Estensore: Sig./Dott.</w:t>
      </w:r>
    </w:p>
    <w:p w:rsidR="00822ADA" w:rsidRDefault="00822ADA" w:rsidP="00174CC8">
      <w:pPr>
        <w:tabs>
          <w:tab w:val="left" w:pos="1080"/>
          <w:tab w:val="left" w:pos="1260"/>
        </w:tabs>
        <w:ind w:left="5670"/>
        <w:jc w:val="center"/>
        <w:rPr>
          <w:sz w:val="20"/>
          <w:szCs w:val="20"/>
        </w:rPr>
      </w:pPr>
      <w:r>
        <w:rPr>
          <w:lang w:val="en-US"/>
        </w:rPr>
        <w:t>U</w:t>
      </w:r>
      <w:r w:rsidR="0093571D">
        <w:rPr>
          <w:lang w:val="en-US"/>
        </w:rPr>
        <w:t>.</w:t>
      </w:r>
      <w:r>
        <w:rPr>
          <w:lang w:val="en-US"/>
        </w:rPr>
        <w:t>O</w:t>
      </w:r>
      <w:r w:rsidR="0093571D">
        <w:rPr>
          <w:lang w:val="en-US"/>
        </w:rPr>
        <w:t>.</w:t>
      </w:r>
      <w:r>
        <w:rPr>
          <w:lang w:val="en-US"/>
        </w:rPr>
        <w:t>S</w:t>
      </w:r>
      <w:r w:rsidR="0093571D">
        <w:rPr>
          <w:lang w:val="en-US"/>
        </w:rPr>
        <w:t>.</w:t>
      </w:r>
      <w:r>
        <w:rPr>
          <w:lang w:val="en-US"/>
        </w:rPr>
        <w:t>D</w:t>
      </w:r>
      <w:r w:rsidR="0093571D">
        <w:rPr>
          <w:lang w:val="en-US"/>
        </w:rPr>
        <w:t>.</w:t>
      </w:r>
      <w:r>
        <w:rPr>
          <w:lang w:val="en-US"/>
        </w:rPr>
        <w:t xml:space="preserve"> </w:t>
      </w:r>
      <w:r w:rsidRPr="00822ADA">
        <w:rPr>
          <w:lang w:val="en-US"/>
        </w:rPr>
        <w:t xml:space="preserve">Igiene Alimenti </w:t>
      </w:r>
      <w:r w:rsidR="0093571D">
        <w:rPr>
          <w:lang w:val="en-US"/>
        </w:rPr>
        <w:t>e</w:t>
      </w:r>
      <w:r w:rsidRPr="00822ADA">
        <w:rPr>
          <w:lang w:val="en-US"/>
        </w:rPr>
        <w:t xml:space="preserve"> Nutrizione</w:t>
      </w:r>
    </w:p>
    <w:sectPr w:rsidR="00822ADA">
      <w:footerReference w:type="default" r:id="rId9"/>
      <w:pgSz w:w="11906" w:h="16838"/>
      <w:pgMar w:top="567" w:right="1274" w:bottom="899" w:left="1134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CC8" w:rsidRDefault="00174CC8">
      <w:r>
        <w:separator/>
      </w:r>
    </w:p>
  </w:endnote>
  <w:endnote w:type="continuationSeparator" w:id="0">
    <w:p w:rsidR="00174CC8" w:rsidRDefault="0017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">
    <w:altName w:val="Arial"/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873" w:rsidRDefault="00354873" w:rsidP="00354873">
    <w:pPr>
      <w:tabs>
        <w:tab w:val="left" w:pos="5685"/>
      </w:tabs>
      <w:ind w:firstLine="284"/>
      <w:jc w:val="center"/>
      <w:rPr>
        <w:sz w:val="20"/>
        <w:szCs w:val="20"/>
      </w:rPr>
    </w:pPr>
    <w:r w:rsidRPr="00A12DA5">
      <w:rPr>
        <w:sz w:val="20"/>
        <w:szCs w:val="20"/>
      </w:rPr>
      <w:t>ASL RIETI - Via del Terminillo n. 42 – 02100 RIETI</w:t>
    </w:r>
  </w:p>
  <w:p w:rsidR="00354873" w:rsidRPr="004C694D" w:rsidRDefault="00354873" w:rsidP="00354873">
    <w:pPr>
      <w:tabs>
        <w:tab w:val="left" w:pos="720"/>
        <w:tab w:val="left" w:pos="1260"/>
        <w:tab w:val="left" w:pos="1440"/>
        <w:tab w:val="left" w:pos="6480"/>
        <w:tab w:val="left" w:pos="6660"/>
        <w:tab w:val="left" w:pos="6840"/>
        <w:tab w:val="left" w:pos="7020"/>
        <w:tab w:val="left" w:pos="7200"/>
      </w:tabs>
      <w:ind w:firstLine="284"/>
      <w:jc w:val="center"/>
      <w:rPr>
        <w:color w:val="0000FF"/>
        <w:sz w:val="20"/>
        <w:szCs w:val="20"/>
        <w:u w:val="single"/>
      </w:rPr>
    </w:pPr>
    <w:r>
      <w:rPr>
        <w:sz w:val="20"/>
        <w:szCs w:val="20"/>
      </w:rPr>
      <w:t>Tel. 0746279</w:t>
    </w:r>
    <w:r w:rsidR="0093571D">
      <w:rPr>
        <w:sz w:val="20"/>
        <w:szCs w:val="20"/>
      </w:rPr>
      <w:t>823</w:t>
    </w:r>
    <w:r w:rsidRPr="00A12DA5">
      <w:rPr>
        <w:sz w:val="20"/>
        <w:szCs w:val="20"/>
      </w:rPr>
      <w:t xml:space="preserve"> –</w:t>
    </w:r>
    <w:r w:rsidR="0093571D">
      <w:rPr>
        <w:sz w:val="20"/>
        <w:szCs w:val="20"/>
      </w:rPr>
      <w:t xml:space="preserve"> </w:t>
    </w:r>
    <w:r w:rsidRPr="00A12DA5">
      <w:rPr>
        <w:sz w:val="20"/>
        <w:szCs w:val="20"/>
      </w:rPr>
      <w:t xml:space="preserve">Pec: </w:t>
    </w:r>
    <w:hyperlink r:id="rId1" w:history="1">
      <w:r w:rsidRPr="00A12DA5">
        <w:rPr>
          <w:rStyle w:val="Collegamentoipertestuale"/>
          <w:color w:val="auto"/>
          <w:sz w:val="20"/>
          <w:szCs w:val="20"/>
        </w:rPr>
        <w:t>dipartimentoprevenzione.asl.rieti@pec.it</w:t>
      </w:r>
    </w:hyperlink>
  </w:p>
  <w:p w:rsidR="00FA2AAB" w:rsidRDefault="00174CC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CC8" w:rsidRDefault="00174CC8">
      <w:r>
        <w:separator/>
      </w:r>
    </w:p>
  </w:footnote>
  <w:footnote w:type="continuationSeparator" w:id="0">
    <w:p w:rsidR="00174CC8" w:rsidRDefault="00174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0700B"/>
    <w:multiLevelType w:val="multilevel"/>
    <w:tmpl w:val="3A10C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C8"/>
    <w:rsid w:val="00174CC8"/>
    <w:rsid w:val="001D28C5"/>
    <w:rsid w:val="00354873"/>
    <w:rsid w:val="00437DB3"/>
    <w:rsid w:val="004C694D"/>
    <w:rsid w:val="0062530D"/>
    <w:rsid w:val="007471A4"/>
    <w:rsid w:val="00822ADA"/>
    <w:rsid w:val="00934106"/>
    <w:rsid w:val="0093571D"/>
    <w:rsid w:val="00A76C1A"/>
    <w:rsid w:val="00C20A9F"/>
    <w:rsid w:val="00E11D85"/>
    <w:rsid w:val="00E17C86"/>
    <w:rsid w:val="00FA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FF2FE-7B78-457D-9920-25AA602B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2A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autoRedefine/>
    <w:uiPriority w:val="34"/>
    <w:qFormat/>
    <w:rsid w:val="00A76C1A"/>
    <w:pPr>
      <w:widowControl w:val="0"/>
      <w:kinsoku w:val="0"/>
      <w:overflowPunct w:val="0"/>
      <w:spacing w:before="120" w:after="120"/>
      <w:ind w:left="708"/>
      <w:textAlignment w:val="baseline"/>
    </w:pPr>
    <w:rPr>
      <w:rFonts w:eastAsia="Calibri"/>
      <w:lang w:eastAsia="it-IT"/>
    </w:rPr>
  </w:style>
  <w:style w:type="character" w:styleId="Collegamentoipertestuale">
    <w:name w:val="Hyperlink"/>
    <w:rsid w:val="00822ADA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rsid w:val="00822ADA"/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rsid w:val="00822AD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3548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487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174CC8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prevenzione.asl.rieti@pec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fusacchia\Documents\Modelli%20di%20Office%20personalizzati\CARTA%20INTESTATA%20IAN%20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IAN 2025</Template>
  <TotalTime>1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SANITARIA LOCALE RIETI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a.fusacchia</dc:creator>
  <cp:keywords/>
  <dc:description/>
  <cp:lastModifiedBy>a.fusacchia</cp:lastModifiedBy>
  <cp:revision>1</cp:revision>
  <dcterms:created xsi:type="dcterms:W3CDTF">2025-05-29T12:46:00Z</dcterms:created>
  <dcterms:modified xsi:type="dcterms:W3CDTF">2025-05-29T12:47:00Z</dcterms:modified>
</cp:coreProperties>
</file>